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21" w:rsidRPr="0052374A" w:rsidRDefault="0052374A" w:rsidP="0052374A">
      <w:pPr>
        <w:jc w:val="center"/>
        <w:rPr>
          <w:rFonts w:ascii="Times New Roman" w:hAnsi="Times New Roman" w:cs="Times New Roman"/>
          <w:b/>
          <w:sz w:val="28"/>
          <w:szCs w:val="28"/>
          <w:lang w:val="en-US"/>
        </w:rPr>
      </w:pPr>
      <w:r w:rsidRPr="0052374A">
        <w:rPr>
          <w:rFonts w:ascii="Times New Roman" w:hAnsi="Times New Roman" w:cs="Times New Roman"/>
          <w:b/>
          <w:sz w:val="28"/>
          <w:szCs w:val="28"/>
          <w:lang w:val="en-US"/>
        </w:rPr>
        <w:t>The laboratory work 13</w:t>
      </w:r>
    </w:p>
    <w:p w:rsidR="0052374A" w:rsidRPr="0052374A" w:rsidRDefault="0052374A" w:rsidP="0052374A">
      <w:pPr>
        <w:jc w:val="center"/>
        <w:rPr>
          <w:rFonts w:ascii="Times New Roman" w:hAnsi="Times New Roman" w:cs="Times New Roman"/>
          <w:b/>
          <w:sz w:val="28"/>
          <w:szCs w:val="28"/>
          <w:lang w:val="en-US"/>
        </w:rPr>
      </w:pPr>
      <w:r w:rsidRPr="0052374A">
        <w:rPr>
          <w:rFonts w:ascii="Times New Roman" w:hAnsi="Times New Roman" w:cs="Times New Roman"/>
          <w:b/>
          <w:sz w:val="28"/>
          <w:szCs w:val="28"/>
          <w:lang w:val="en-US"/>
        </w:rPr>
        <w:t>Creating facts for the Wumpus world</w:t>
      </w:r>
    </w:p>
    <w:p w:rsidR="0052374A" w:rsidRDefault="0052374A" w:rsidP="0052374A">
      <w:pPr>
        <w:rPr>
          <w:rFonts w:ascii="Times New Roman" w:hAnsi="Times New Roman" w:cs="Times New Roman"/>
          <w:sz w:val="28"/>
          <w:szCs w:val="28"/>
          <w:lang w:val="en-US"/>
        </w:rPr>
      </w:pPr>
      <w:r>
        <w:rPr>
          <w:rFonts w:ascii="Times New Roman" w:hAnsi="Times New Roman" w:cs="Times New Roman"/>
          <w:sz w:val="28"/>
          <w:szCs w:val="28"/>
          <w:lang w:val="en-US"/>
        </w:rPr>
        <w:t xml:space="preserve">We need to build an agent that is able to move safely through its world, collect gold, kill the Wumpus and then exit. Given that you are starting with no knowledge of the world, you are going to have to have your agent figure things out as it goes along. You will need to build up a set of inference rules that will fire as new facts are known. For example, if you are on a square with no breeze then you can add this fact to the data, add facts about what square are adjacent to it and then infer that those squares have solid floors. </w:t>
      </w:r>
    </w:p>
    <w:p w:rsidR="0052374A" w:rsidRDefault="0052374A" w:rsidP="0052374A">
      <w:pPr>
        <w:rPr>
          <w:rFonts w:ascii="Times New Roman" w:hAnsi="Times New Roman" w:cs="Times New Roman"/>
          <w:sz w:val="28"/>
          <w:szCs w:val="28"/>
          <w:lang w:val="en-US"/>
        </w:rPr>
      </w:pPr>
      <w:r>
        <w:rPr>
          <w:rFonts w:ascii="Times New Roman" w:hAnsi="Times New Roman" w:cs="Times New Roman"/>
          <w:sz w:val="28"/>
          <w:szCs w:val="28"/>
          <w:lang w:val="en-US"/>
        </w:rPr>
        <w:t xml:space="preserve">That is, ASSERT: </w:t>
      </w:r>
      <w:proofErr w:type="gramStart"/>
      <w:r>
        <w:rPr>
          <w:rFonts w:ascii="Times New Roman" w:hAnsi="Times New Roman" w:cs="Times New Roman"/>
          <w:sz w:val="28"/>
          <w:szCs w:val="28"/>
          <w:lang w:val="en-US"/>
        </w:rPr>
        <w:t>Calm(</w:t>
      </w:r>
      <w:proofErr w:type="gramEnd"/>
      <w:r>
        <w:rPr>
          <w:rFonts w:ascii="Times New Roman" w:hAnsi="Times New Roman" w:cs="Times New Roman"/>
          <w:sz w:val="28"/>
          <w:szCs w:val="28"/>
          <w:lang w:val="en-US"/>
        </w:rPr>
        <w:t>Cell 11), Adjacent(Cell 11, Cell 12), Adjacent(Cell 11, Cell 21)</w:t>
      </w:r>
    </w:p>
    <w:p w:rsidR="0052374A" w:rsidRDefault="0052374A" w:rsidP="0052374A">
      <w:pPr>
        <w:rPr>
          <w:rFonts w:ascii="Times New Roman" w:hAnsi="Times New Roman" w:cs="Times New Roman"/>
          <w:sz w:val="28"/>
          <w:szCs w:val="28"/>
          <w:lang w:val="en-US"/>
        </w:rPr>
      </w:pPr>
      <w:r>
        <w:rPr>
          <w:rFonts w:ascii="Times New Roman" w:hAnsi="Times New Roman" w:cs="Times New Roman"/>
          <w:sz w:val="28"/>
          <w:szCs w:val="28"/>
          <w:lang w:val="en-US"/>
        </w:rPr>
        <w:t xml:space="preserve">Then use a rule like: </w:t>
      </w:r>
      <w:proofErr w:type="gramStart"/>
      <w:r>
        <w:rPr>
          <w:rFonts w:ascii="Times New Roman" w:hAnsi="Times New Roman" w:cs="Times New Roman"/>
          <w:sz w:val="28"/>
          <w:szCs w:val="28"/>
          <w:lang w:val="en-US"/>
        </w:rPr>
        <w:t>Calm(</w:t>
      </w:r>
      <w:proofErr w:type="gramEnd"/>
      <w:r>
        <w:rPr>
          <w:rFonts w:ascii="Times New Roman" w:hAnsi="Times New Roman" w:cs="Times New Roman"/>
          <w:sz w:val="28"/>
          <w:szCs w:val="28"/>
          <w:lang w:val="en-US"/>
        </w:rPr>
        <w:t>?x) V Adjacent(?x ?y) =&gt; Solid(?y)</w:t>
      </w:r>
    </w:p>
    <w:p w:rsidR="0052374A" w:rsidRDefault="0052374A" w:rsidP="0052374A">
      <w:pPr>
        <w:rPr>
          <w:rFonts w:ascii="Times New Roman" w:hAnsi="Times New Roman" w:cs="Times New Roman"/>
          <w:sz w:val="28"/>
          <w:szCs w:val="28"/>
          <w:lang w:val="en-US"/>
        </w:rPr>
      </w:pPr>
      <w:r>
        <w:rPr>
          <w:rFonts w:ascii="Times New Roman" w:hAnsi="Times New Roman" w:cs="Times New Roman"/>
          <w:sz w:val="28"/>
          <w:szCs w:val="28"/>
          <w:lang w:val="en-US"/>
        </w:rPr>
        <w:t>You need to use your knowledge base to figure out which squares have solid floors and no Wumpus, are safe (solid floor and no Wumpus), and where the Wumpus is so you can shoot it. As you wander, you should probably also be thinking about how to save information about what constitutes as a good path back to the start. The approach we are taking is to use a knowledge base as the repository of what is true (i.e. known by the system) and another system (a planner) to make decisions based on what it knows and what it wants to accomplish.</w:t>
      </w:r>
    </w:p>
    <w:p w:rsidR="0052374A" w:rsidRDefault="0052374A" w:rsidP="0052374A">
      <w:pPr>
        <w:rPr>
          <w:rFonts w:ascii="Times New Roman" w:hAnsi="Times New Roman" w:cs="Times New Roman"/>
          <w:sz w:val="28"/>
          <w:szCs w:val="28"/>
          <w:lang w:val="en-US"/>
        </w:rPr>
      </w:pPr>
      <w:r>
        <w:rPr>
          <w:rFonts w:ascii="Times New Roman" w:hAnsi="Times New Roman" w:cs="Times New Roman"/>
          <w:sz w:val="28"/>
          <w:szCs w:val="28"/>
          <w:lang w:val="en-US"/>
        </w:rPr>
        <w:t xml:space="preserve">The knowledge side of things requires a repository of facts and a repository of rules. </w:t>
      </w:r>
      <w:r w:rsidR="001C3450">
        <w:rPr>
          <w:rFonts w:ascii="Times New Roman" w:hAnsi="Times New Roman" w:cs="Times New Roman"/>
          <w:sz w:val="28"/>
          <w:szCs w:val="28"/>
          <w:lang w:val="en-US"/>
        </w:rPr>
        <w:t>As new rules are added, we check to see if they allow you to infer anything given the fact that you know. As you add new facts, you need to check to see if any rules can be fired.</w:t>
      </w:r>
    </w:p>
    <w:p w:rsidR="001C3450" w:rsidRDefault="001C3450" w:rsidP="0052374A">
      <w:pPr>
        <w:rPr>
          <w:rFonts w:ascii="Times New Roman" w:hAnsi="Times New Roman" w:cs="Times New Roman"/>
          <w:sz w:val="28"/>
          <w:szCs w:val="28"/>
          <w:lang w:val="en-US"/>
        </w:rPr>
      </w:pPr>
      <w:r>
        <w:rPr>
          <w:rFonts w:ascii="Times New Roman" w:hAnsi="Times New Roman" w:cs="Times New Roman"/>
          <w:sz w:val="28"/>
          <w:szCs w:val="28"/>
          <w:lang w:val="en-US"/>
        </w:rPr>
        <w:t>In order to access this information, you will need to be able to:</w:t>
      </w:r>
    </w:p>
    <w:p w:rsidR="001C3450" w:rsidRDefault="001C3450" w:rsidP="0052374A">
      <w:pPr>
        <w:rPr>
          <w:rFonts w:ascii="Times New Roman" w:hAnsi="Times New Roman" w:cs="Times New Roman"/>
          <w:sz w:val="28"/>
          <w:szCs w:val="28"/>
          <w:lang w:val="en-US"/>
        </w:rPr>
      </w:pPr>
      <w:r w:rsidRPr="001C3450">
        <w:rPr>
          <w:rFonts w:ascii="Times New Roman" w:hAnsi="Times New Roman" w:cs="Times New Roman"/>
          <w:b/>
          <w:sz w:val="28"/>
          <w:szCs w:val="28"/>
          <w:lang w:val="en-US"/>
        </w:rPr>
        <w:t>ASSERT</w:t>
      </w:r>
      <w:r>
        <w:rPr>
          <w:rFonts w:ascii="Times New Roman" w:hAnsi="Times New Roman" w:cs="Times New Roman"/>
          <w:sz w:val="28"/>
          <w:szCs w:val="28"/>
          <w:lang w:val="en-US"/>
        </w:rPr>
        <w:t xml:space="preserve"> facts and rules. (This room has no breeze).</w:t>
      </w:r>
    </w:p>
    <w:p w:rsidR="001C3450" w:rsidRDefault="001C3450" w:rsidP="0052374A">
      <w:pPr>
        <w:rPr>
          <w:rFonts w:ascii="Times New Roman" w:hAnsi="Times New Roman" w:cs="Times New Roman"/>
          <w:sz w:val="28"/>
          <w:szCs w:val="28"/>
          <w:lang w:val="en-US"/>
        </w:rPr>
      </w:pPr>
      <w:r w:rsidRPr="001C3450">
        <w:rPr>
          <w:rFonts w:ascii="Times New Roman" w:hAnsi="Times New Roman" w:cs="Times New Roman"/>
          <w:b/>
          <w:sz w:val="28"/>
          <w:szCs w:val="28"/>
          <w:lang w:val="en-US"/>
        </w:rPr>
        <w:t xml:space="preserve">ASK </w:t>
      </w:r>
      <w:r>
        <w:rPr>
          <w:rFonts w:ascii="Times New Roman" w:hAnsi="Times New Roman" w:cs="Times New Roman"/>
          <w:sz w:val="28"/>
          <w:szCs w:val="28"/>
          <w:lang w:val="en-US"/>
        </w:rPr>
        <w:t>if things you care about are true. (In this room I want to go into Safe?)</w:t>
      </w:r>
    </w:p>
    <w:p w:rsidR="001C3450" w:rsidRDefault="005B399A" w:rsidP="0052374A">
      <w:pPr>
        <w:rPr>
          <w:rFonts w:ascii="Times New Roman" w:hAnsi="Times New Roman" w:cs="Times New Roman"/>
          <w:sz w:val="28"/>
          <w:szCs w:val="28"/>
          <w:lang w:val="en-US"/>
        </w:rPr>
      </w:pPr>
      <w:r>
        <w:rPr>
          <w:rFonts w:ascii="Times New Roman" w:hAnsi="Times New Roman" w:cs="Times New Roman"/>
          <w:sz w:val="28"/>
          <w:szCs w:val="28"/>
          <w:lang w:val="en-US"/>
        </w:rPr>
        <w:t>The agent should have specific goals it is trying to accomplish (pick up the gold) and know that it will have to take actions in order to set up the conditions that makes this possible (stand in the same room as the gold).</w:t>
      </w:r>
    </w:p>
    <w:p w:rsidR="005B399A" w:rsidRDefault="005B399A" w:rsidP="0052374A">
      <w:pPr>
        <w:rPr>
          <w:rFonts w:ascii="Times New Roman" w:hAnsi="Times New Roman" w:cs="Times New Roman"/>
          <w:sz w:val="28"/>
          <w:szCs w:val="28"/>
          <w:lang w:val="en-US"/>
        </w:rPr>
      </w:pPr>
      <w:r>
        <w:rPr>
          <w:rFonts w:ascii="Times New Roman" w:hAnsi="Times New Roman" w:cs="Times New Roman"/>
          <w:sz w:val="28"/>
          <w:szCs w:val="28"/>
          <w:lang w:val="en-US"/>
        </w:rPr>
        <w:t>The challenge is that you will need to be able to not just add facts but also draw inferences from them. Your inference rules will need to have variables so that they are general. You will need to be able to MATCH facts against patterns</w:t>
      </w:r>
      <w:r w:rsidR="00702D10">
        <w:rPr>
          <w:rFonts w:ascii="Times New Roman" w:hAnsi="Times New Roman" w:cs="Times New Roman"/>
          <w:sz w:val="28"/>
          <w:szCs w:val="28"/>
          <w:lang w:val="en-US"/>
        </w:rPr>
        <w:t xml:space="preserve"> in your inference rules. When you draw an inference, you will need to INSTANTIATE the result and thus create a new fact with all of the variables replaced with the elements from the fact that was matched against it. </w:t>
      </w:r>
    </w:p>
    <w:p w:rsidR="0052374A" w:rsidRDefault="00702D10" w:rsidP="0052374A">
      <w:pPr>
        <w:rPr>
          <w:rFonts w:ascii="Times New Roman" w:hAnsi="Times New Roman" w:cs="Times New Roman"/>
          <w:sz w:val="28"/>
          <w:szCs w:val="28"/>
          <w:lang w:val="en-US"/>
        </w:rPr>
      </w:pPr>
      <w:r>
        <w:rPr>
          <w:rFonts w:ascii="Times New Roman" w:hAnsi="Times New Roman" w:cs="Times New Roman"/>
          <w:sz w:val="28"/>
          <w:szCs w:val="28"/>
          <w:lang w:val="en-US"/>
        </w:rPr>
        <w:t>The code for matching and instantiating is represented below.</w:t>
      </w:r>
    </w:p>
    <w:p w:rsidR="00702D10" w:rsidRDefault="00702D10" w:rsidP="0052374A">
      <w:pPr>
        <w:rPr>
          <w:rFonts w:ascii="Times New Roman" w:hAnsi="Times New Roman" w:cs="Times New Roman"/>
          <w:sz w:val="28"/>
          <w:szCs w:val="28"/>
          <w:lang w:val="en-US"/>
        </w:rPr>
      </w:pPr>
      <w:r>
        <w:rPr>
          <w:rFonts w:ascii="Times New Roman" w:hAnsi="Times New Roman" w:cs="Times New Roman"/>
          <w:sz w:val="28"/>
          <w:szCs w:val="28"/>
          <w:lang w:val="en-US"/>
        </w:rPr>
        <w:t>This is the file FOPC.py</w:t>
      </w:r>
    </w:p>
    <w:tbl>
      <w:tblPr>
        <w:tblStyle w:val="a3"/>
        <w:tblW w:w="0" w:type="auto"/>
        <w:tblLook w:val="04A0" w:firstRow="1" w:lastRow="0" w:firstColumn="1" w:lastColumn="0" w:noHBand="0" w:noVBand="1"/>
      </w:tblPr>
      <w:tblGrid>
        <w:gridCol w:w="10456"/>
      </w:tblGrid>
      <w:tr w:rsidR="00702D10" w:rsidRPr="004D137A" w:rsidTr="00702D10">
        <w:tc>
          <w:tcPr>
            <w:tcW w:w="10456" w:type="dxa"/>
          </w:tcPr>
          <w:p w:rsidR="0016753F" w:rsidRPr="0016753F" w:rsidRDefault="0016753F" w:rsidP="0016753F">
            <w:pPr>
              <w:rPr>
                <w:rFonts w:ascii="Times New Roman" w:hAnsi="Times New Roman" w:cs="Times New Roman"/>
                <w:sz w:val="24"/>
                <w:szCs w:val="24"/>
                <w:lang w:val="en-US"/>
              </w:rPr>
            </w:pPr>
            <w:bookmarkStart w:id="0" w:name="_GoBack"/>
            <w:bookmarkEnd w:id="0"/>
            <w:r w:rsidRPr="0016753F">
              <w:rPr>
                <w:rFonts w:ascii="Times New Roman" w:hAnsi="Times New Roman" w:cs="Times New Roman"/>
                <w:sz w:val="24"/>
                <w:szCs w:val="24"/>
                <w:lang w:val="en-US"/>
              </w:rPr>
              <w:t># arguments that the predicate is applied to.</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e.g. ('clean', 'Cell 11')</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A pattern is the same thing, except in that a pattern might include variables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In this instance, variables are just strings with a "?" as the first character.</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lastRenderedPageBreak/>
              <w: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When a statement matches a pattern, it is within the context of a set of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e.g. when ('clean', 'Cell 11') matches ('clean', '?x") the result is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 'Cell 11')</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when they don't match, the result is just False</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The bindings list can then be used to set the context of later matches</w:t>
            </w: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Just test to see if something is a variable</w:t>
            </w: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proofErr w:type="spellStart"/>
            <w:r w:rsidRPr="0016753F">
              <w:rPr>
                <w:rFonts w:ascii="Times New Roman" w:hAnsi="Times New Roman" w:cs="Times New Roman"/>
                <w:sz w:val="24"/>
                <w:szCs w:val="24"/>
                <w:lang w:val="en-US"/>
              </w:rPr>
              <w:t>def</w:t>
            </w:r>
            <w:proofErr w:type="spellEnd"/>
            <w:r w:rsidRPr="0016753F">
              <w:rPr>
                <w:rFonts w:ascii="Times New Roman" w:hAnsi="Times New Roman" w:cs="Times New Roman"/>
                <w:sz w:val="24"/>
                <w:szCs w:val="24"/>
                <w:lang w:val="en-US"/>
              </w:rPr>
              <w:t xml:space="preserve"> </w:t>
            </w:r>
            <w:proofErr w:type="spellStart"/>
            <w:r w:rsidRPr="0016753F">
              <w:rPr>
                <w:rFonts w:ascii="Times New Roman" w:hAnsi="Times New Roman" w:cs="Times New Roman"/>
                <w:sz w:val="24"/>
                <w:szCs w:val="24"/>
                <w:lang w:val="en-US"/>
              </w:rPr>
              <w:t>is_variable</w:t>
            </w:r>
            <w:proofErr w:type="spellEnd"/>
            <w:r w:rsidRPr="0016753F">
              <w:rPr>
                <w:rFonts w:ascii="Times New Roman" w:hAnsi="Times New Roman" w:cs="Times New Roman"/>
                <w:sz w:val="24"/>
                <w:szCs w:val="24"/>
                <w:lang w:val="en-US"/>
              </w:rPr>
              <w:t>(x):</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roofErr w:type="gramStart"/>
            <w:r w:rsidRPr="0016753F">
              <w:rPr>
                <w:rFonts w:ascii="Times New Roman" w:hAnsi="Times New Roman" w:cs="Times New Roman"/>
                <w:sz w:val="24"/>
                <w:szCs w:val="24"/>
                <w:lang w:val="en-US"/>
              </w:rPr>
              <w:t>return</w:t>
            </w:r>
            <w:proofErr w:type="gramEnd"/>
            <w:r w:rsidRPr="0016753F">
              <w:rPr>
                <w:rFonts w:ascii="Times New Roman" w:hAnsi="Times New Roman" w:cs="Times New Roman"/>
                <w:sz w:val="24"/>
                <w:szCs w:val="24"/>
                <w:lang w:val="en-US"/>
              </w:rPr>
              <w:t xml:space="preserve"> x[0] == "?"</w:t>
            </w: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Match a statement by matching its elements where each match produces a potentially increasing</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set of bindings that are passed down to constrain the rest of the matches in the statement</w:t>
            </w: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proofErr w:type="spellStart"/>
            <w:r w:rsidRPr="0016753F">
              <w:rPr>
                <w:rFonts w:ascii="Times New Roman" w:hAnsi="Times New Roman" w:cs="Times New Roman"/>
                <w:sz w:val="24"/>
                <w:szCs w:val="24"/>
                <w:lang w:val="en-US"/>
              </w:rPr>
              <w:t>def</w:t>
            </w:r>
            <w:proofErr w:type="spellEnd"/>
            <w:r w:rsidRPr="0016753F">
              <w:rPr>
                <w:rFonts w:ascii="Times New Roman" w:hAnsi="Times New Roman" w:cs="Times New Roman"/>
                <w:sz w:val="24"/>
                <w:szCs w:val="24"/>
                <w:lang w:val="en-US"/>
              </w:rPr>
              <w:t xml:space="preserve"> match(statement, pattern,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for </w:t>
            </w:r>
            <w:proofErr w:type="spellStart"/>
            <w:r w:rsidRPr="0016753F">
              <w:rPr>
                <w:rFonts w:ascii="Times New Roman" w:hAnsi="Times New Roman" w:cs="Times New Roman"/>
                <w:sz w:val="24"/>
                <w:szCs w:val="24"/>
                <w:lang w:val="en-US"/>
              </w:rPr>
              <w:t>e,p</w:t>
            </w:r>
            <w:proofErr w:type="spellEnd"/>
            <w:r w:rsidRPr="0016753F">
              <w:rPr>
                <w:rFonts w:ascii="Times New Roman" w:hAnsi="Times New Roman" w:cs="Times New Roman"/>
                <w:sz w:val="24"/>
                <w:szCs w:val="24"/>
                <w:lang w:val="en-US"/>
              </w:rPr>
              <w:t xml:space="preserve"> in zip(</w:t>
            </w:r>
            <w:proofErr w:type="spellStart"/>
            <w:r w:rsidRPr="0016753F">
              <w:rPr>
                <w:rFonts w:ascii="Times New Roman" w:hAnsi="Times New Roman" w:cs="Times New Roman"/>
                <w:sz w:val="24"/>
                <w:szCs w:val="24"/>
                <w:lang w:val="en-US"/>
              </w:rPr>
              <w:t>statement,pattern</w:t>
            </w:r>
            <w:proofErr w:type="spellEnd"/>
            <w:r w:rsidRPr="0016753F">
              <w:rPr>
                <w:rFonts w:ascii="Times New Roman" w:hAnsi="Times New Roman" w:cs="Times New Roman"/>
                <w:sz w:val="24"/>
                <w:szCs w:val="24"/>
                <w:lang w:val="en-US"/>
              </w:rPr>
              <w: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bindings = </w:t>
            </w:r>
            <w:proofErr w:type="spellStart"/>
            <w:r w:rsidRPr="0016753F">
              <w:rPr>
                <w:rFonts w:ascii="Times New Roman" w:hAnsi="Times New Roman" w:cs="Times New Roman"/>
                <w:sz w:val="24"/>
                <w:szCs w:val="24"/>
                <w:lang w:val="en-US"/>
              </w:rPr>
              <w:t>element_match</w:t>
            </w:r>
            <w:proofErr w:type="spellEnd"/>
            <w:r w:rsidRPr="0016753F">
              <w:rPr>
                <w:rFonts w:ascii="Times New Roman" w:hAnsi="Times New Roman" w:cs="Times New Roman"/>
                <w:sz w:val="24"/>
                <w:szCs w:val="24"/>
                <w:lang w:val="en-US"/>
              </w:rPr>
              <w:t>(e, p,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if bindings is False:</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False</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Elements </w:t>
            </w:r>
            <w:proofErr w:type="gramStart"/>
            <w:r w:rsidRPr="0016753F">
              <w:rPr>
                <w:rFonts w:ascii="Times New Roman" w:hAnsi="Times New Roman" w:cs="Times New Roman"/>
                <w:sz w:val="24"/>
                <w:szCs w:val="24"/>
                <w:lang w:val="en-US"/>
              </w:rPr>
              <w:t>are matched</w:t>
            </w:r>
            <w:proofErr w:type="gramEnd"/>
            <w:r w:rsidRPr="0016753F">
              <w:rPr>
                <w:rFonts w:ascii="Times New Roman" w:hAnsi="Times New Roman" w:cs="Times New Roman"/>
                <w:sz w:val="24"/>
                <w:szCs w:val="24"/>
                <w:lang w:val="en-US"/>
              </w:rPr>
              <w:t xml:space="preserve"> in the contest of a set of existing bindings.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if the two elements match, then just return the current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roofErr w:type="gramStart"/>
            <w:r w:rsidRPr="0016753F">
              <w:rPr>
                <w:rFonts w:ascii="Times New Roman" w:hAnsi="Times New Roman" w:cs="Times New Roman"/>
                <w:sz w:val="24"/>
                <w:szCs w:val="24"/>
                <w:lang w:val="en-US"/>
              </w:rPr>
              <w:t>if</w:t>
            </w:r>
            <w:proofErr w:type="gramEnd"/>
            <w:r w:rsidRPr="0016753F">
              <w:rPr>
                <w:rFonts w:ascii="Times New Roman" w:hAnsi="Times New Roman" w:cs="Times New Roman"/>
                <w:sz w:val="24"/>
                <w:szCs w:val="24"/>
                <w:lang w:val="en-US"/>
              </w:rPr>
              <w:t xml:space="preserve"> the pattern element is a variable, test to see if it is bound.</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if it is bound, use the binding to see if there is a match</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if it is not bound, bind it to the current statement element, add the binding to bindings list and return the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expanded bindings list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
          <w:p w:rsidR="0016753F" w:rsidRPr="0016753F" w:rsidRDefault="0016753F" w:rsidP="0016753F">
            <w:pPr>
              <w:rPr>
                <w:rFonts w:ascii="Times New Roman" w:hAnsi="Times New Roman" w:cs="Times New Roman"/>
                <w:sz w:val="24"/>
                <w:szCs w:val="24"/>
                <w:lang w:val="en-US"/>
              </w:rPr>
            </w:pPr>
            <w:proofErr w:type="spellStart"/>
            <w:r w:rsidRPr="0016753F">
              <w:rPr>
                <w:rFonts w:ascii="Times New Roman" w:hAnsi="Times New Roman" w:cs="Times New Roman"/>
                <w:sz w:val="24"/>
                <w:szCs w:val="24"/>
                <w:lang w:val="en-US"/>
              </w:rPr>
              <w:t>def</w:t>
            </w:r>
            <w:proofErr w:type="spellEnd"/>
            <w:r w:rsidRPr="0016753F">
              <w:rPr>
                <w:rFonts w:ascii="Times New Roman" w:hAnsi="Times New Roman" w:cs="Times New Roman"/>
                <w:sz w:val="24"/>
                <w:szCs w:val="24"/>
                <w:lang w:val="en-US"/>
              </w:rPr>
              <w:t xml:space="preserve"> </w:t>
            </w:r>
            <w:proofErr w:type="spellStart"/>
            <w:r w:rsidRPr="0016753F">
              <w:rPr>
                <w:rFonts w:ascii="Times New Roman" w:hAnsi="Times New Roman" w:cs="Times New Roman"/>
                <w:sz w:val="24"/>
                <w:szCs w:val="24"/>
                <w:lang w:val="en-US"/>
              </w:rPr>
              <w:t>element_match</w:t>
            </w:r>
            <w:proofErr w:type="spellEnd"/>
            <w:r w:rsidRPr="0016753F">
              <w:rPr>
                <w:rFonts w:ascii="Times New Roman" w:hAnsi="Times New Roman" w:cs="Times New Roman"/>
                <w:sz w:val="24"/>
                <w:szCs w:val="24"/>
                <w:lang w:val="en-US"/>
              </w:rPr>
              <w:t>(e, p,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if e == p:</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roofErr w:type="spellStart"/>
            <w:r w:rsidRPr="0016753F">
              <w:rPr>
                <w:rFonts w:ascii="Times New Roman" w:hAnsi="Times New Roman" w:cs="Times New Roman"/>
                <w:sz w:val="24"/>
                <w:szCs w:val="24"/>
                <w:lang w:val="en-US"/>
              </w:rPr>
              <w:t>elif</w:t>
            </w:r>
            <w:proofErr w:type="spellEnd"/>
            <w:r w:rsidRPr="0016753F">
              <w:rPr>
                <w:rFonts w:ascii="Times New Roman" w:hAnsi="Times New Roman" w:cs="Times New Roman"/>
                <w:sz w:val="24"/>
                <w:szCs w:val="24"/>
                <w:lang w:val="en-US"/>
              </w:rPr>
              <w:t xml:space="preserve"> </w:t>
            </w:r>
            <w:proofErr w:type="spellStart"/>
            <w:r w:rsidRPr="0016753F">
              <w:rPr>
                <w:rFonts w:ascii="Times New Roman" w:hAnsi="Times New Roman" w:cs="Times New Roman"/>
                <w:sz w:val="24"/>
                <w:szCs w:val="24"/>
                <w:lang w:val="en-US"/>
              </w:rPr>
              <w:t>is_variable</w:t>
            </w:r>
            <w:proofErr w:type="spellEnd"/>
            <w:r w:rsidRPr="0016753F">
              <w:rPr>
                <w:rFonts w:ascii="Times New Roman" w:hAnsi="Times New Roman" w:cs="Times New Roman"/>
                <w:sz w:val="24"/>
                <w:szCs w:val="24"/>
                <w:lang w:val="en-US"/>
              </w:rPr>
              <w:t>(p):</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if </w:t>
            </w:r>
            <w:proofErr w:type="spellStart"/>
            <w:r w:rsidRPr="0016753F">
              <w:rPr>
                <w:rFonts w:ascii="Times New Roman" w:hAnsi="Times New Roman" w:cs="Times New Roman"/>
                <w:sz w:val="24"/>
                <w:szCs w:val="24"/>
                <w:lang w:val="en-US"/>
              </w:rPr>
              <w:t>bindings.get</w:t>
            </w:r>
            <w:proofErr w:type="spellEnd"/>
            <w:r w:rsidRPr="0016753F">
              <w:rPr>
                <w:rFonts w:ascii="Times New Roman" w:hAnsi="Times New Roman" w:cs="Times New Roman"/>
                <w:sz w:val="24"/>
                <w:szCs w:val="24"/>
                <w:lang w:val="en-US"/>
              </w:rPr>
              <w:t>(p):</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p = </w:t>
            </w:r>
            <w:proofErr w:type="spellStart"/>
            <w:r w:rsidRPr="0016753F">
              <w:rPr>
                <w:rFonts w:ascii="Times New Roman" w:hAnsi="Times New Roman" w:cs="Times New Roman"/>
                <w:sz w:val="24"/>
                <w:szCs w:val="24"/>
                <w:lang w:val="en-US"/>
              </w:rPr>
              <w:t>bindings.get</w:t>
            </w:r>
            <w:proofErr w:type="spellEnd"/>
            <w:r w:rsidRPr="0016753F">
              <w:rPr>
                <w:rFonts w:ascii="Times New Roman" w:hAnsi="Times New Roman" w:cs="Times New Roman"/>
                <w:sz w:val="24"/>
                <w:szCs w:val="24"/>
                <w:lang w:val="en-US"/>
              </w:rPr>
              <w:t>(p)</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w:t>
            </w:r>
            <w:proofErr w:type="spellStart"/>
            <w:r w:rsidRPr="0016753F">
              <w:rPr>
                <w:rFonts w:ascii="Times New Roman" w:hAnsi="Times New Roman" w:cs="Times New Roman"/>
                <w:sz w:val="24"/>
                <w:szCs w:val="24"/>
                <w:lang w:val="en-US"/>
              </w:rPr>
              <w:t>element_match</w:t>
            </w:r>
            <w:proofErr w:type="spellEnd"/>
            <w:r w:rsidRPr="0016753F">
              <w:rPr>
                <w:rFonts w:ascii="Times New Roman" w:hAnsi="Times New Roman" w:cs="Times New Roman"/>
                <w:sz w:val="24"/>
                <w:szCs w:val="24"/>
                <w:lang w:val="en-US"/>
              </w:rPr>
              <w:t>(</w:t>
            </w:r>
            <w:proofErr w:type="spellStart"/>
            <w:r w:rsidRPr="0016753F">
              <w:rPr>
                <w:rFonts w:ascii="Times New Roman" w:hAnsi="Times New Roman" w:cs="Times New Roman"/>
                <w:sz w:val="24"/>
                <w:szCs w:val="24"/>
                <w:lang w:val="en-US"/>
              </w:rPr>
              <w:t>e,p,bindings</w:t>
            </w:r>
            <w:proofErr w:type="spellEnd"/>
            <w:r w:rsidRPr="0016753F">
              <w:rPr>
                <w:rFonts w:ascii="Times New Roman" w:hAnsi="Times New Roman" w:cs="Times New Roman"/>
                <w:sz w:val="24"/>
                <w:szCs w:val="24"/>
                <w:lang w:val="en-US"/>
              </w:rPr>
              <w:t>)</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else:</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bindings[p] = e</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else:</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False</w:t>
            </w: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roofErr w:type="gramStart"/>
            <w:r w:rsidRPr="0016753F">
              <w:rPr>
                <w:rFonts w:ascii="Times New Roman" w:hAnsi="Times New Roman" w:cs="Times New Roman"/>
                <w:sz w:val="24"/>
                <w:szCs w:val="24"/>
                <w:lang w:val="en-US"/>
              </w:rPr>
              <w:t>bind</w:t>
            </w:r>
            <w:proofErr w:type="gramEnd"/>
            <w:r w:rsidRPr="0016753F">
              <w:rPr>
                <w:rFonts w:ascii="Times New Roman" w:hAnsi="Times New Roman" w:cs="Times New Roman"/>
                <w:sz w:val="24"/>
                <w:szCs w:val="24"/>
                <w:lang w:val="en-US"/>
              </w:rPr>
              <w:t xml:space="preserve"> takes an element and binding list.  If the element is a variable that is bound,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roofErr w:type="gramStart"/>
            <w:r w:rsidRPr="0016753F">
              <w:rPr>
                <w:rFonts w:ascii="Times New Roman" w:hAnsi="Times New Roman" w:cs="Times New Roman"/>
                <w:sz w:val="24"/>
                <w:szCs w:val="24"/>
                <w:lang w:val="en-US"/>
              </w:rPr>
              <w:t>it</w:t>
            </w:r>
            <w:proofErr w:type="gramEnd"/>
            <w:r w:rsidRPr="0016753F">
              <w:rPr>
                <w:rFonts w:ascii="Times New Roman" w:hAnsi="Times New Roman" w:cs="Times New Roman"/>
                <w:sz w:val="24"/>
                <w:szCs w:val="24"/>
                <w:lang w:val="en-US"/>
              </w:rPr>
              <w:t xml:space="preserve"> returns the element it is bound to.  Otherwise, it just hands back the element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
          <w:p w:rsidR="0016753F" w:rsidRPr="0016753F" w:rsidRDefault="0016753F" w:rsidP="0016753F">
            <w:pPr>
              <w:rPr>
                <w:rFonts w:ascii="Times New Roman" w:hAnsi="Times New Roman" w:cs="Times New Roman"/>
                <w:sz w:val="24"/>
                <w:szCs w:val="24"/>
                <w:lang w:val="en-US"/>
              </w:rPr>
            </w:pPr>
            <w:proofErr w:type="spellStart"/>
            <w:r w:rsidRPr="0016753F">
              <w:rPr>
                <w:rFonts w:ascii="Times New Roman" w:hAnsi="Times New Roman" w:cs="Times New Roman"/>
                <w:sz w:val="24"/>
                <w:szCs w:val="24"/>
                <w:lang w:val="en-US"/>
              </w:rPr>
              <w:t>def</w:t>
            </w:r>
            <w:proofErr w:type="spellEnd"/>
            <w:r w:rsidRPr="0016753F">
              <w:rPr>
                <w:rFonts w:ascii="Times New Roman" w:hAnsi="Times New Roman" w:cs="Times New Roman"/>
                <w:sz w:val="24"/>
                <w:szCs w:val="24"/>
                <w:lang w:val="en-US"/>
              </w:rPr>
              <w:t xml:space="preserve"> bind(x, bindings):</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w:t>
            </w:r>
            <w:proofErr w:type="spellStart"/>
            <w:r w:rsidRPr="0016753F">
              <w:rPr>
                <w:rFonts w:ascii="Times New Roman" w:hAnsi="Times New Roman" w:cs="Times New Roman"/>
                <w:sz w:val="24"/>
                <w:szCs w:val="24"/>
                <w:lang w:val="en-US"/>
              </w:rPr>
              <w:t>bindings.get</w:t>
            </w:r>
            <w:proofErr w:type="spellEnd"/>
            <w:r w:rsidRPr="0016753F">
              <w:rPr>
                <w:rFonts w:ascii="Times New Roman" w:hAnsi="Times New Roman" w:cs="Times New Roman"/>
                <w:sz w:val="24"/>
                <w:szCs w:val="24"/>
                <w:lang w:val="en-US"/>
              </w:rPr>
              <w:t>(</w:t>
            </w:r>
            <w:proofErr w:type="spellStart"/>
            <w:r w:rsidRPr="0016753F">
              <w:rPr>
                <w:rFonts w:ascii="Times New Roman" w:hAnsi="Times New Roman" w:cs="Times New Roman"/>
                <w:sz w:val="24"/>
                <w:szCs w:val="24"/>
                <w:lang w:val="en-US"/>
              </w:rPr>
              <w:t>x,x</w:t>
            </w:r>
            <w:proofErr w:type="spellEnd"/>
            <w:r w:rsidRPr="0016753F">
              <w:rPr>
                <w:rFonts w:ascii="Times New Roman" w:hAnsi="Times New Roman" w:cs="Times New Roman"/>
                <w:sz w:val="24"/>
                <w:szCs w:val="24"/>
                <w:lang w:val="en-US"/>
              </w:rPr>
              <w:t>)</w:t>
            </w: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roofErr w:type="gramStart"/>
            <w:r w:rsidRPr="0016753F">
              <w:rPr>
                <w:rFonts w:ascii="Times New Roman" w:hAnsi="Times New Roman" w:cs="Times New Roman"/>
                <w:sz w:val="24"/>
                <w:szCs w:val="24"/>
                <w:lang w:val="en-US"/>
              </w:rPr>
              <w:t>instantiate</w:t>
            </w:r>
            <w:proofErr w:type="gramEnd"/>
            <w:r w:rsidRPr="0016753F">
              <w:rPr>
                <w:rFonts w:ascii="Times New Roman" w:hAnsi="Times New Roman" w:cs="Times New Roman"/>
                <w:sz w:val="24"/>
                <w:szCs w:val="24"/>
                <w:lang w:val="en-US"/>
              </w:rPr>
              <w:t xml:space="preserve"> takes a full statement and a bindings list.  it binds all variables in the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roofErr w:type="gramStart"/>
            <w:r w:rsidRPr="0016753F">
              <w:rPr>
                <w:rFonts w:ascii="Times New Roman" w:hAnsi="Times New Roman" w:cs="Times New Roman"/>
                <w:sz w:val="24"/>
                <w:szCs w:val="24"/>
                <w:lang w:val="en-US"/>
              </w:rPr>
              <w:t>statement</w:t>
            </w:r>
            <w:proofErr w:type="gramEnd"/>
            <w:r w:rsidRPr="0016753F">
              <w:rPr>
                <w:rFonts w:ascii="Times New Roman" w:hAnsi="Times New Roman" w:cs="Times New Roman"/>
                <w:sz w:val="24"/>
                <w:szCs w:val="24"/>
                <w:lang w:val="en-US"/>
              </w:rPr>
              <w:t xml:space="preserve"> and returns it.   </w:t>
            </w:r>
          </w:p>
          <w:p w:rsidR="0016753F" w:rsidRPr="0016753F"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w:t>
            </w:r>
          </w:p>
          <w:p w:rsidR="0016753F" w:rsidRPr="0016753F" w:rsidRDefault="0016753F" w:rsidP="0016753F">
            <w:pPr>
              <w:rPr>
                <w:rFonts w:ascii="Times New Roman" w:hAnsi="Times New Roman" w:cs="Times New Roman"/>
                <w:sz w:val="24"/>
                <w:szCs w:val="24"/>
                <w:lang w:val="en-US"/>
              </w:rPr>
            </w:pPr>
            <w:proofErr w:type="spellStart"/>
            <w:r w:rsidRPr="0016753F">
              <w:rPr>
                <w:rFonts w:ascii="Times New Roman" w:hAnsi="Times New Roman" w:cs="Times New Roman"/>
                <w:sz w:val="24"/>
                <w:szCs w:val="24"/>
                <w:lang w:val="en-US"/>
              </w:rPr>
              <w:t>def</w:t>
            </w:r>
            <w:proofErr w:type="spellEnd"/>
            <w:r w:rsidRPr="0016753F">
              <w:rPr>
                <w:rFonts w:ascii="Times New Roman" w:hAnsi="Times New Roman" w:cs="Times New Roman"/>
                <w:sz w:val="24"/>
                <w:szCs w:val="24"/>
                <w:lang w:val="en-US"/>
              </w:rPr>
              <w:t xml:space="preserve"> instantiate(statement, bindings):</w:t>
            </w:r>
          </w:p>
          <w:p w:rsidR="00702D10" w:rsidRPr="00702D10" w:rsidRDefault="0016753F" w:rsidP="0016753F">
            <w:pPr>
              <w:rPr>
                <w:rFonts w:ascii="Times New Roman" w:hAnsi="Times New Roman" w:cs="Times New Roman"/>
                <w:sz w:val="24"/>
                <w:szCs w:val="24"/>
                <w:lang w:val="en-US"/>
              </w:rPr>
            </w:pPr>
            <w:r w:rsidRPr="0016753F">
              <w:rPr>
                <w:rFonts w:ascii="Times New Roman" w:hAnsi="Times New Roman" w:cs="Times New Roman"/>
                <w:sz w:val="24"/>
                <w:szCs w:val="24"/>
                <w:lang w:val="en-US"/>
              </w:rPr>
              <w:t xml:space="preserve">    return map(lambda(x): bind(x, bindings), statement)</w:t>
            </w:r>
          </w:p>
        </w:tc>
      </w:tr>
    </w:tbl>
    <w:p w:rsidR="00702D10" w:rsidRPr="0052374A" w:rsidRDefault="00702D10" w:rsidP="0052374A">
      <w:pPr>
        <w:rPr>
          <w:rFonts w:ascii="Times New Roman" w:hAnsi="Times New Roman" w:cs="Times New Roman"/>
          <w:sz w:val="28"/>
          <w:szCs w:val="28"/>
          <w:lang w:val="en-US"/>
        </w:rPr>
      </w:pPr>
    </w:p>
    <w:sectPr w:rsidR="00702D10" w:rsidRPr="0052374A" w:rsidSect="00523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4A"/>
    <w:rsid w:val="00031747"/>
    <w:rsid w:val="00154F0B"/>
    <w:rsid w:val="0016753F"/>
    <w:rsid w:val="001C3450"/>
    <w:rsid w:val="002E4A14"/>
    <w:rsid w:val="0048628D"/>
    <w:rsid w:val="004D137A"/>
    <w:rsid w:val="004D4D2C"/>
    <w:rsid w:val="0052374A"/>
    <w:rsid w:val="005B399A"/>
    <w:rsid w:val="00702D10"/>
    <w:rsid w:val="00974FEC"/>
    <w:rsid w:val="00C77621"/>
    <w:rsid w:val="00E0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0B809-A52C-486C-BDAD-E99EA07D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BB7C-6A9E-4189-AF75-C5F82086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user</cp:lastModifiedBy>
  <cp:revision>4</cp:revision>
  <dcterms:created xsi:type="dcterms:W3CDTF">2017-12-03T16:48:00Z</dcterms:created>
  <dcterms:modified xsi:type="dcterms:W3CDTF">2018-04-30T07:35:00Z</dcterms:modified>
</cp:coreProperties>
</file>